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2" w14:textId="48C6119B" w:rsidR="0068448B" w:rsidRPr="00CE64B3" w:rsidRDefault="0068448B" w:rsidP="00CE64B3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9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LGA Leadership Board is responsible for driving the Association’s act</w:t>
      </w:r>
      <w:bookmarkStart w:id="0" w:name="_GoBack"/>
      <w:bookmarkEnd w:id="0"/>
      <w:r>
        <w:rPr>
          <w:rFonts w:ascii="Arial" w:hAnsi="Arial" w:cs="Arial"/>
          <w:szCs w:val="22"/>
        </w:rPr>
        <w:t>ivities and business, taking a lead in developing and overseeing delivery of the business plan and identifying the emerging and key issues to highlight to the LGA Executive.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 on future agendas of the LGA Leadership Board, LGA Executive and Councillors’ Forum.</w:t>
      </w:r>
    </w:p>
    <w:p w14:paraId="789CA09E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77777777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 Leadership Board endorses the Forward Plan and specifies topics and items for future meetings of the LGA Executive, Leadership Board 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77777777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brief Members and officers in line with steer.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9"/>
        <w:gridCol w:w="6277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7138A0B" w:rsidR="0068448B" w:rsidRDefault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Frances Marshall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208D7EF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Member Services</w:t>
            </w:r>
            <w:r w:rsidR="00914EC4">
              <w:rPr>
                <w:rFonts w:ascii="Arial" w:hAnsi="Arial" w:cs="Arial"/>
                <w:szCs w:val="22"/>
              </w:rPr>
              <w:t xml:space="preserve"> Manager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7A44D485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15414C" w:rsidRPr="0015414C">
              <w:rPr>
                <w:rFonts w:ascii="Arial" w:hAnsi="Arial" w:cs="Arial"/>
                <w:color w:val="000000"/>
                <w:szCs w:val="22"/>
              </w:rPr>
              <w:t>3220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54CBBBC6" w:rsidR="0068448B" w:rsidRDefault="00366AB2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="0015414C" w:rsidRPr="00BC0B71">
                <w:rPr>
                  <w:rStyle w:val="Hyperlink"/>
                  <w:rFonts w:ascii="Arial" w:hAnsi="Arial" w:cs="Arial"/>
                  <w:szCs w:val="22"/>
                </w:rPr>
                <w:t>frances.marshall@local.gov.uk</w:t>
              </w:r>
            </w:hyperlink>
          </w:p>
        </w:tc>
      </w:tr>
    </w:tbl>
    <w:p w14:paraId="789CA0B9" w14:textId="77777777" w:rsidR="00AD4051" w:rsidRDefault="00AD4051"/>
    <w:sectPr w:rsidR="00AD40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887853" w:rsidRDefault="00887853" w:rsidP="0068448B">
      <w:r>
        <w:separator/>
      </w:r>
    </w:p>
  </w:endnote>
  <w:endnote w:type="continuationSeparator" w:id="0">
    <w:p w14:paraId="5D548EBC" w14:textId="77777777" w:rsidR="00887853" w:rsidRDefault="00887853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887853" w:rsidRDefault="00887853" w:rsidP="0068448B">
      <w:r>
        <w:separator/>
      </w:r>
    </w:p>
  </w:footnote>
  <w:footnote w:type="continuationSeparator" w:id="0">
    <w:p w14:paraId="0CBD2ABB" w14:textId="77777777" w:rsidR="00887853" w:rsidRDefault="00887853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23"/>
      <w:gridCol w:w="3403"/>
    </w:tblGrid>
    <w:tr w:rsidR="00887853" w14:paraId="0DD94E2A" w14:textId="77777777" w:rsidTr="00A43CBB">
      <w:tc>
        <w:tcPr>
          <w:tcW w:w="5778" w:type="dxa"/>
          <w:vMerge w:val="restart"/>
          <w:hideMark/>
        </w:tcPr>
        <w:p w14:paraId="7D916233" w14:textId="50DB37D3" w:rsidR="00887853" w:rsidRDefault="00887853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27D04FC8" wp14:editId="53AA8C75">
                <wp:extent cx="1554480" cy="9144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hideMark/>
        </w:tcPr>
        <w:p w14:paraId="73B55BE3" w14:textId="77777777" w:rsidR="00887853" w:rsidRDefault="00887853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4D7147B8" w14:textId="77777777" w:rsidR="00887853" w:rsidRDefault="00887853">
          <w:pPr>
            <w:pStyle w:val="Header"/>
            <w:rPr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 xml:space="preserve">LGA Leadership Board </w:t>
          </w:r>
        </w:p>
      </w:tc>
    </w:tr>
    <w:tr w:rsidR="00887853" w14:paraId="459706D9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64985F72" w14:textId="77777777" w:rsidR="00887853" w:rsidRDefault="00887853"/>
      </w:tc>
      <w:tc>
        <w:tcPr>
          <w:tcW w:w="3509" w:type="dxa"/>
          <w:hideMark/>
        </w:tcPr>
        <w:p w14:paraId="44928F7A" w14:textId="401F088D" w:rsidR="00887853" w:rsidRPr="0015414C" w:rsidRDefault="00366AB2" w:rsidP="00B972D1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20 July</w:t>
          </w:r>
          <w:r w:rsidR="00887853">
            <w:rPr>
              <w:rFonts w:ascii="Arial" w:hAnsi="Arial" w:cs="Arial"/>
              <w:szCs w:val="22"/>
            </w:rPr>
            <w:t xml:space="preserve"> 2016</w:t>
          </w:r>
        </w:p>
      </w:tc>
    </w:tr>
    <w:tr w:rsidR="00887853" w14:paraId="2183D6AD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4DEE9044" w14:textId="4ACC697D" w:rsidR="00887853" w:rsidRDefault="00887853"/>
      </w:tc>
      <w:tc>
        <w:tcPr>
          <w:tcW w:w="3509" w:type="dxa"/>
          <w:vAlign w:val="bottom"/>
          <w:hideMark/>
        </w:tcPr>
        <w:p w14:paraId="54216DF3" w14:textId="7786336A" w:rsidR="00887853" w:rsidRDefault="00887853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89CA0C5" w14:textId="3DBE9D48" w:rsidR="00887853" w:rsidRPr="00A43CBB" w:rsidRDefault="00887853" w:rsidP="00A4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B"/>
    <w:rsid w:val="00126010"/>
    <w:rsid w:val="0015414C"/>
    <w:rsid w:val="001710FD"/>
    <w:rsid w:val="001B0FFD"/>
    <w:rsid w:val="00366AB2"/>
    <w:rsid w:val="004036A2"/>
    <w:rsid w:val="0047560B"/>
    <w:rsid w:val="004B55E3"/>
    <w:rsid w:val="005D66BA"/>
    <w:rsid w:val="0068448B"/>
    <w:rsid w:val="00733E25"/>
    <w:rsid w:val="008059AD"/>
    <w:rsid w:val="008102AF"/>
    <w:rsid w:val="00887853"/>
    <w:rsid w:val="00914EC4"/>
    <w:rsid w:val="009F1718"/>
    <w:rsid w:val="00A43CBB"/>
    <w:rsid w:val="00AD4051"/>
    <w:rsid w:val="00B15706"/>
    <w:rsid w:val="00B25122"/>
    <w:rsid w:val="00B972D1"/>
    <w:rsid w:val="00C47B92"/>
    <w:rsid w:val="00CC0C3F"/>
    <w:rsid w:val="00C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89CA090"/>
  <w15:docId w15:val="{B6284577-B55F-4E80-8724-9C68226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rances.marshall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B0AB0-5CC6-4BD7-81C9-FCDAC4283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375B-9626-463C-83AC-F7CE0C1FE798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1c8a0e75-f4bc-4eb4-8ed0-578eaea9e1c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8febe6a-14d9-43ab-83c3-c48f478fa47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23377D-E01A-4233-BD36-3807D6B8C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A5492A77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Marshall</dc:creator>
  <cp:lastModifiedBy>Paul Goodchild</cp:lastModifiedBy>
  <cp:revision>3</cp:revision>
  <dcterms:created xsi:type="dcterms:W3CDTF">2016-07-13T10:15:00Z</dcterms:created>
  <dcterms:modified xsi:type="dcterms:W3CDTF">2016-07-13T10:16:00Z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0x010100F3A958B6CCA9D141A0BD6E491460B668</vt:lpwstr>
  </property>
</Properties>
</file>